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8EF27" w14:textId="4AE638EA" w:rsidR="002C4D56" w:rsidRPr="002C4D56" w:rsidRDefault="002C4D56" w:rsidP="00003CD3">
      <w:pPr>
        <w:spacing w:after="4" w:line="252" w:lineRule="auto"/>
        <w:ind w:left="14" w:right="21" w:firstLine="698"/>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Разъясняю, что р</w:t>
      </w:r>
      <w:r w:rsidRPr="002C4D56">
        <w:rPr>
          <w:rFonts w:ascii="Times New Roman" w:eastAsia="Times New Roman" w:hAnsi="Times New Roman" w:cs="Times New Roman"/>
          <w:b/>
          <w:color w:val="000000"/>
          <w:sz w:val="28"/>
          <w:lang w:eastAsia="ru-RU"/>
        </w:rPr>
        <w:t>егистрация по месту жительства детей-сирот и детей, оставшихся без попечения родителей, лиц из их числа сохраняется</w:t>
      </w:r>
      <w:r>
        <w:rPr>
          <w:rFonts w:ascii="Times New Roman" w:eastAsia="Times New Roman" w:hAnsi="Times New Roman" w:cs="Times New Roman"/>
          <w:b/>
          <w:color w:val="000000"/>
          <w:sz w:val="28"/>
          <w:lang w:eastAsia="ru-RU"/>
        </w:rPr>
        <w:t xml:space="preserve"> при определенных условиях</w:t>
      </w:r>
      <w:r w:rsidRPr="002C4D56">
        <w:rPr>
          <w:rFonts w:ascii="Times New Roman" w:eastAsia="Times New Roman" w:hAnsi="Times New Roman" w:cs="Times New Roman"/>
          <w:b/>
          <w:color w:val="000000"/>
          <w:sz w:val="28"/>
          <w:lang w:eastAsia="ru-RU"/>
        </w:rPr>
        <w:t xml:space="preserve"> </w:t>
      </w:r>
      <w:bookmarkStart w:id="0" w:name="_GoBack"/>
      <w:bookmarkEnd w:id="0"/>
    </w:p>
    <w:p w14:paraId="2B454135" w14:textId="6BDB5641" w:rsidR="002C4D56" w:rsidRDefault="002C4D56" w:rsidP="00003CD3">
      <w:pPr>
        <w:spacing w:after="4" w:line="252" w:lineRule="auto"/>
        <w:ind w:left="14" w:right="21" w:firstLine="69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
    <w:p w14:paraId="773712F1" w14:textId="77777777" w:rsidR="00571EE0" w:rsidRDefault="00571EE0" w:rsidP="00571EE0">
      <w:pPr>
        <w:spacing w:after="4" w:line="252" w:lineRule="auto"/>
        <w:ind w:left="14" w:right="21" w:firstLine="69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Постановлением правительства Российской Федерации от 15. 11. 2022 №2069 внесены дополнения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утвержденные постановлением Правительства Российской Федерации от 17.07.1995 №713.</w:t>
      </w:r>
    </w:p>
    <w:p w14:paraId="16DEAD74" w14:textId="77777777" w:rsidR="00571EE0" w:rsidRDefault="00571EE0" w:rsidP="00571EE0">
      <w:pPr>
        <w:spacing w:after="4" w:line="252" w:lineRule="auto"/>
        <w:ind w:left="14" w:right="21" w:firstLine="69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Регистрация граждан осуществляется на основании заявления установленной формы о регистрации по месту жительства с представлением документа, удостоверяющего личность.</w:t>
      </w:r>
    </w:p>
    <w:p w14:paraId="77B0F5F5" w14:textId="77777777" w:rsidR="00571EE0" w:rsidRDefault="00571EE0" w:rsidP="00571EE0">
      <w:pPr>
        <w:spacing w:after="4" w:line="252" w:lineRule="auto"/>
        <w:ind w:left="14" w:right="21" w:firstLine="69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Заявление в форме электронного документа может быть представлено через «Единый портал».</w:t>
      </w:r>
    </w:p>
    <w:p w14:paraId="5AD8A865" w14:textId="77777777" w:rsidR="00571EE0" w:rsidRDefault="00571EE0" w:rsidP="00571EE0">
      <w:pPr>
        <w:spacing w:after="4" w:line="252" w:lineRule="auto"/>
        <w:ind w:left="14" w:right="21" w:firstLine="69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Изменения законодательства вступят в силу с 11.01.2023.</w:t>
      </w:r>
    </w:p>
    <w:p w14:paraId="6913B8C4" w14:textId="44C11637" w:rsidR="005D3C97" w:rsidRDefault="00003CD3" w:rsidP="00003CD3">
      <w:pPr>
        <w:spacing w:after="4" w:line="252" w:lineRule="auto"/>
        <w:ind w:left="14" w:right="21" w:firstLine="698"/>
        <w:jc w:val="both"/>
        <w:rPr>
          <w:rFonts w:ascii="Times New Roman" w:eastAsia="Times New Roman" w:hAnsi="Times New Roman" w:cs="Times New Roman"/>
          <w:color w:val="000000"/>
          <w:sz w:val="28"/>
          <w:lang w:eastAsia="ru-RU"/>
        </w:rPr>
      </w:pPr>
      <w:r w:rsidRPr="00003CD3">
        <w:rPr>
          <w:rFonts w:ascii="Times New Roman" w:eastAsia="Times New Roman" w:hAnsi="Times New Roman" w:cs="Times New Roman"/>
          <w:color w:val="000000"/>
          <w:sz w:val="28"/>
          <w:lang w:eastAsia="ru-RU"/>
        </w:rPr>
        <w:t>Согласно внесенным дополнения</w:t>
      </w:r>
      <w:r w:rsidR="00571EE0">
        <w:rPr>
          <w:rFonts w:ascii="Times New Roman" w:eastAsia="Times New Roman" w:hAnsi="Times New Roman" w:cs="Times New Roman"/>
          <w:color w:val="000000"/>
          <w:sz w:val="28"/>
          <w:lang w:eastAsia="ru-RU"/>
        </w:rPr>
        <w:t>м</w:t>
      </w:r>
      <w:r w:rsidRPr="00003CD3">
        <w:rPr>
          <w:rFonts w:ascii="Times New Roman" w:eastAsia="Times New Roman" w:hAnsi="Times New Roman" w:cs="Times New Roman"/>
          <w:color w:val="000000"/>
          <w:sz w:val="28"/>
          <w:lang w:eastAsia="ru-RU"/>
        </w:rPr>
        <w:t xml:space="preserve"> дети-сироты и дети, оставшиеся без попечения родителей, лица из числа детей-сирот и детей, оставшихся без попечения родителей, достигшие возраста 18 лет, либо приобретшие полную дееспособность до достижения совершеннолетия, а также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не обеспеченные жилыми помещениями, до фактического предоставления им таких помещений или до исключения их из списка,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Российской Федерации, где они включены в список. </w:t>
      </w:r>
    </w:p>
    <w:p w14:paraId="246BA787" w14:textId="51069DB7" w:rsidR="002C4D56" w:rsidRDefault="002C4D56" w:rsidP="002C4D56">
      <w:pPr>
        <w:spacing w:after="4" w:line="252" w:lineRule="auto"/>
        <w:ind w:right="21"/>
        <w:jc w:val="both"/>
        <w:rPr>
          <w:rFonts w:ascii="Times New Roman" w:eastAsia="Times New Roman" w:hAnsi="Times New Roman" w:cs="Times New Roman"/>
          <w:color w:val="000000"/>
          <w:sz w:val="28"/>
          <w:lang w:eastAsia="ru-RU"/>
        </w:rPr>
      </w:pPr>
    </w:p>
    <w:p w14:paraId="05DD4DC0" w14:textId="00E85ABE" w:rsidR="002C4D56" w:rsidRDefault="002C4D56" w:rsidP="002C4D56">
      <w:pPr>
        <w:spacing w:after="4" w:line="252" w:lineRule="auto"/>
        <w:ind w:right="21"/>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Заместитель прокурора </w:t>
      </w:r>
    </w:p>
    <w:p w14:paraId="6CEDD189" w14:textId="29E84CC9" w:rsidR="002C4D56" w:rsidRDefault="002C4D56" w:rsidP="002C4D56">
      <w:pPr>
        <w:spacing w:after="4" w:line="252" w:lineRule="auto"/>
        <w:ind w:right="21"/>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Тальменского</w:t>
      </w:r>
      <w:proofErr w:type="spellEnd"/>
      <w:r>
        <w:rPr>
          <w:rFonts w:ascii="Times New Roman" w:eastAsia="Times New Roman" w:hAnsi="Times New Roman" w:cs="Times New Roman"/>
          <w:color w:val="000000"/>
          <w:sz w:val="28"/>
          <w:lang w:eastAsia="ru-RU"/>
        </w:rPr>
        <w:t xml:space="preserve"> района </w:t>
      </w:r>
    </w:p>
    <w:p w14:paraId="4FD672B1" w14:textId="70FAC890" w:rsidR="002C4D56" w:rsidRDefault="002C4D56" w:rsidP="002C4D56">
      <w:pPr>
        <w:spacing w:after="4" w:line="252" w:lineRule="auto"/>
        <w:ind w:right="21"/>
        <w:jc w:val="both"/>
        <w:rPr>
          <w:rFonts w:ascii="Times New Roman" w:eastAsia="Times New Roman" w:hAnsi="Times New Roman" w:cs="Times New Roman"/>
          <w:color w:val="000000"/>
          <w:sz w:val="28"/>
          <w:lang w:eastAsia="ru-RU"/>
        </w:rPr>
      </w:pPr>
    </w:p>
    <w:p w14:paraId="5FED3B77" w14:textId="1CB0A075" w:rsidR="002C4D56" w:rsidRDefault="002C4D56" w:rsidP="002C4D56">
      <w:pPr>
        <w:spacing w:after="4" w:line="252" w:lineRule="auto"/>
        <w:ind w:right="21"/>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младший советник юстиции</w:t>
      </w:r>
      <w:r>
        <w:rPr>
          <w:rFonts w:ascii="Times New Roman" w:eastAsia="Times New Roman" w:hAnsi="Times New Roman" w:cs="Times New Roman"/>
          <w:color w:val="000000"/>
          <w:sz w:val="28"/>
          <w:lang w:eastAsia="ru-RU"/>
        </w:rPr>
        <w:tab/>
      </w:r>
      <w:r>
        <w:rPr>
          <w:rFonts w:ascii="Times New Roman" w:eastAsia="Times New Roman" w:hAnsi="Times New Roman" w:cs="Times New Roman"/>
          <w:color w:val="000000"/>
          <w:sz w:val="28"/>
          <w:lang w:eastAsia="ru-RU"/>
        </w:rPr>
        <w:tab/>
      </w:r>
      <w:r>
        <w:rPr>
          <w:rFonts w:ascii="Times New Roman" w:eastAsia="Times New Roman" w:hAnsi="Times New Roman" w:cs="Times New Roman"/>
          <w:color w:val="000000"/>
          <w:sz w:val="28"/>
          <w:lang w:eastAsia="ru-RU"/>
        </w:rPr>
        <w:tab/>
      </w:r>
      <w:r>
        <w:rPr>
          <w:rFonts w:ascii="Times New Roman" w:eastAsia="Times New Roman" w:hAnsi="Times New Roman" w:cs="Times New Roman"/>
          <w:color w:val="000000"/>
          <w:sz w:val="28"/>
          <w:lang w:eastAsia="ru-RU"/>
        </w:rPr>
        <w:tab/>
      </w:r>
      <w:r>
        <w:rPr>
          <w:rFonts w:ascii="Times New Roman" w:eastAsia="Times New Roman" w:hAnsi="Times New Roman" w:cs="Times New Roman"/>
          <w:color w:val="000000"/>
          <w:sz w:val="28"/>
          <w:lang w:eastAsia="ru-RU"/>
        </w:rPr>
        <w:tab/>
        <w:t xml:space="preserve">                Е.Н. Полякова  </w:t>
      </w:r>
    </w:p>
    <w:p w14:paraId="4D51142C" w14:textId="77777777" w:rsidR="002C4D56" w:rsidRPr="00003CD3" w:rsidRDefault="002C4D56" w:rsidP="00003CD3">
      <w:pPr>
        <w:spacing w:after="4" w:line="252" w:lineRule="auto"/>
        <w:ind w:left="14" w:right="21" w:firstLine="698"/>
        <w:jc w:val="both"/>
        <w:rPr>
          <w:rFonts w:ascii="Times New Roman" w:eastAsia="Times New Roman" w:hAnsi="Times New Roman" w:cs="Times New Roman"/>
          <w:color w:val="000000"/>
          <w:sz w:val="28"/>
          <w:lang w:eastAsia="ru-RU"/>
        </w:rPr>
      </w:pPr>
    </w:p>
    <w:sectPr w:rsidR="002C4D56" w:rsidRPr="00003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59"/>
    <w:rsid w:val="00003CD3"/>
    <w:rsid w:val="002C4D56"/>
    <w:rsid w:val="00571EE0"/>
    <w:rsid w:val="005D3C97"/>
    <w:rsid w:val="00A31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E3BD"/>
  <w15:chartTrackingRefBased/>
  <w15:docId w15:val="{D6A84305-8823-4099-BA17-B7CD66C7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52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261</Words>
  <Characters>1489</Characters>
  <Application>Microsoft Office Word</Application>
  <DocSecurity>0</DocSecurity>
  <Lines>12</Lines>
  <Paragraphs>3</Paragraphs>
  <ScaleCrop>false</ScaleCrop>
  <Company>Прокуратура РФ</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Самок Яна Дмитриевна</dc:creator>
  <cp:keywords/>
  <dc:description/>
  <cp:lastModifiedBy>Полякова Елена Николаевна</cp:lastModifiedBy>
  <cp:revision>4</cp:revision>
  <dcterms:created xsi:type="dcterms:W3CDTF">2023-01-30T10:57:00Z</dcterms:created>
  <dcterms:modified xsi:type="dcterms:W3CDTF">2023-01-30T11:20:00Z</dcterms:modified>
</cp:coreProperties>
</file>